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2C9" w:rsidRDefault="006D02C9" w:rsidP="006D02C9">
      <w:pPr>
        <w:pStyle w:val="a3"/>
        <w:ind w:firstLine="0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РОССИЙСКАЯ ФЕДЕРАЦИЯ</w:t>
      </w:r>
    </w:p>
    <w:p w:rsidR="006D02C9" w:rsidRDefault="006D02C9" w:rsidP="006D02C9">
      <w:pPr>
        <w:pStyle w:val="a3"/>
        <w:ind w:firstLine="0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БРЯНСКАЯ ОБЛАСТЬ</w:t>
      </w:r>
    </w:p>
    <w:p w:rsidR="006D02C9" w:rsidRDefault="006D02C9" w:rsidP="006D02C9">
      <w:pPr>
        <w:pStyle w:val="a3"/>
        <w:ind w:firstLine="0"/>
        <w:rPr>
          <w:sz w:val="24"/>
          <w:szCs w:val="24"/>
          <w:lang w:val="ru-RU"/>
        </w:rPr>
      </w:pPr>
      <w:r>
        <w:rPr>
          <w:b/>
          <w:szCs w:val="28"/>
          <w:lang w:val="ru-RU"/>
        </w:rPr>
        <w:t xml:space="preserve">ПОЧЕПСКИЙ РАЙОННЫЙ СОВЕТ НАРОДНЫХ ДЕПУТАТОВ </w:t>
      </w:r>
    </w:p>
    <w:p w:rsidR="006D02C9" w:rsidRDefault="006D02C9" w:rsidP="006D02C9">
      <w:pPr>
        <w:pStyle w:val="a3"/>
        <w:rPr>
          <w:b/>
          <w:lang w:val="ru-RU"/>
        </w:rPr>
      </w:pPr>
    </w:p>
    <w:p w:rsidR="006D02C9" w:rsidRDefault="006D02C9" w:rsidP="006D02C9">
      <w:pPr>
        <w:pStyle w:val="a3"/>
        <w:ind w:firstLine="0"/>
        <w:rPr>
          <w:b/>
          <w:sz w:val="32"/>
          <w:szCs w:val="32"/>
          <w:lang w:val="ru-RU"/>
        </w:rPr>
      </w:pPr>
      <w:proofErr w:type="gramStart"/>
      <w:r>
        <w:rPr>
          <w:b/>
          <w:sz w:val="32"/>
          <w:szCs w:val="32"/>
          <w:lang w:val="ru-RU"/>
        </w:rPr>
        <w:t>Р</w:t>
      </w:r>
      <w:proofErr w:type="gramEnd"/>
      <w:r>
        <w:rPr>
          <w:b/>
          <w:sz w:val="32"/>
          <w:szCs w:val="32"/>
          <w:lang w:val="ru-RU"/>
        </w:rPr>
        <w:t xml:space="preserve"> Е Ш Е Н И Е</w:t>
      </w:r>
    </w:p>
    <w:p w:rsidR="006D02C9" w:rsidRDefault="006D02C9" w:rsidP="006D02C9">
      <w:pPr>
        <w:pStyle w:val="a3"/>
        <w:ind w:firstLine="0"/>
        <w:jc w:val="left"/>
        <w:rPr>
          <w:lang w:val="ru-RU"/>
        </w:rPr>
      </w:pPr>
    </w:p>
    <w:p w:rsidR="006D02C9" w:rsidRDefault="006D02C9" w:rsidP="006D02C9">
      <w:pPr>
        <w:pStyle w:val="a3"/>
        <w:ind w:firstLine="0"/>
        <w:jc w:val="left"/>
        <w:rPr>
          <w:lang w:val="ru-RU"/>
        </w:rPr>
      </w:pPr>
    </w:p>
    <w:p w:rsidR="006D02C9" w:rsidRDefault="0083565C" w:rsidP="006D02C9">
      <w:pPr>
        <w:jc w:val="both"/>
        <w:rPr>
          <w:i/>
        </w:rPr>
      </w:pPr>
      <w:r>
        <w:t xml:space="preserve">От </w:t>
      </w:r>
      <w:r w:rsidR="006D02C9">
        <w:t>22.12.2017</w:t>
      </w:r>
      <w:r>
        <w:t xml:space="preserve"> г. </w:t>
      </w:r>
      <w:r w:rsidR="006D02C9">
        <w:t xml:space="preserve"> № </w:t>
      </w:r>
      <w:r>
        <w:t xml:space="preserve"> 299</w:t>
      </w:r>
    </w:p>
    <w:p w:rsidR="006D02C9" w:rsidRDefault="006D02C9" w:rsidP="006D02C9">
      <w:pPr>
        <w:pStyle w:val="a3"/>
        <w:ind w:firstLine="0"/>
        <w:jc w:val="left"/>
        <w:rPr>
          <w:b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г. Почеп</w:t>
      </w:r>
    </w:p>
    <w:p w:rsidR="006D02C9" w:rsidRDefault="006D02C9" w:rsidP="006D02C9"/>
    <w:p w:rsidR="006D02C9" w:rsidRDefault="006D02C9" w:rsidP="006D02C9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0D22AD" w:rsidRDefault="006D02C9" w:rsidP="000D22AD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 </w:t>
      </w:r>
      <w:r w:rsidR="000D22AD" w:rsidRPr="000D22AD">
        <w:rPr>
          <w:rFonts w:ascii="Times New Roman" w:hAnsi="Times New Roman" w:cs="Times New Roman"/>
          <w:b w:val="0"/>
          <w:color w:val="000000"/>
          <w:sz w:val="28"/>
          <w:szCs w:val="28"/>
        </w:rPr>
        <w:t>списани</w:t>
      </w:r>
      <w:r w:rsidR="000D22AD">
        <w:rPr>
          <w:rFonts w:ascii="Times New Roman" w:hAnsi="Times New Roman" w:cs="Times New Roman"/>
          <w:b w:val="0"/>
          <w:color w:val="000000"/>
          <w:sz w:val="28"/>
          <w:szCs w:val="28"/>
        </w:rPr>
        <w:t>и</w:t>
      </w:r>
      <w:r w:rsidR="000D22AD" w:rsidRPr="000D22A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proofErr w:type="gramStart"/>
      <w:r w:rsidR="000D22AD" w:rsidRPr="000D22AD">
        <w:rPr>
          <w:rFonts w:ascii="Times New Roman" w:hAnsi="Times New Roman" w:cs="Times New Roman"/>
          <w:b w:val="0"/>
          <w:color w:val="000000"/>
          <w:sz w:val="28"/>
          <w:szCs w:val="28"/>
        </w:rPr>
        <w:t>осуществлённых</w:t>
      </w:r>
      <w:proofErr w:type="gramEnd"/>
      <w:r w:rsidR="000D22AD" w:rsidRPr="000D22A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</w:p>
    <w:p w:rsidR="000D22AD" w:rsidRDefault="000D22AD" w:rsidP="000D22AD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0D22A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государственных капитальных </w:t>
      </w:r>
    </w:p>
    <w:p w:rsidR="000D22AD" w:rsidRDefault="000D22AD" w:rsidP="000D22AD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0D22A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вложений по </w:t>
      </w:r>
      <w:proofErr w:type="gramStart"/>
      <w:r w:rsidRPr="000D22AD">
        <w:rPr>
          <w:rFonts w:ascii="Times New Roman" w:hAnsi="Times New Roman" w:cs="Times New Roman"/>
          <w:b w:val="0"/>
          <w:color w:val="000000"/>
          <w:sz w:val="28"/>
          <w:szCs w:val="28"/>
        </w:rPr>
        <w:t>незавершённым</w:t>
      </w:r>
      <w:proofErr w:type="gramEnd"/>
      <w:r w:rsidRPr="000D22A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</w:p>
    <w:p w:rsidR="006D02C9" w:rsidRDefault="000D22AD" w:rsidP="000D22AD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0D22AD">
        <w:rPr>
          <w:rFonts w:ascii="Times New Roman" w:hAnsi="Times New Roman" w:cs="Times New Roman"/>
          <w:b w:val="0"/>
          <w:color w:val="000000"/>
          <w:sz w:val="28"/>
          <w:szCs w:val="28"/>
        </w:rPr>
        <w:t>строительством объектам</w:t>
      </w:r>
    </w:p>
    <w:p w:rsidR="006D02C9" w:rsidRDefault="006D02C9" w:rsidP="006D02C9">
      <w:pPr>
        <w:ind w:firstLine="225"/>
        <w:jc w:val="both"/>
        <w:rPr>
          <w:color w:val="000000"/>
          <w:sz w:val="28"/>
          <w:szCs w:val="28"/>
        </w:rPr>
      </w:pPr>
    </w:p>
    <w:p w:rsidR="006D02C9" w:rsidRDefault="006D02C9" w:rsidP="006D02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обращение администрации Почепского района, в соответствии с Положением о порядке управления и распоряжения имуществом, находящимся в муниципальной собственности Почепского района, утвержденным решением Почепского районного Совета народных депутатов от 21.03.2008 № 252, Уставом муниципального образования </w:t>
      </w:r>
      <w:r>
        <w:rPr>
          <w:color w:val="000000"/>
          <w:sz w:val="28"/>
          <w:szCs w:val="28"/>
        </w:rPr>
        <w:t>«Почепский район»</w:t>
      </w:r>
      <w:r>
        <w:rPr>
          <w:sz w:val="28"/>
          <w:szCs w:val="28"/>
        </w:rPr>
        <w:t xml:space="preserve">, Почепский районный Совет народных депутатов  </w:t>
      </w:r>
    </w:p>
    <w:p w:rsidR="006D02C9" w:rsidRDefault="006D02C9" w:rsidP="006D02C9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Л:</w:t>
      </w:r>
    </w:p>
    <w:p w:rsidR="006D02C9" w:rsidRDefault="006D02C9" w:rsidP="006D02C9">
      <w:pPr>
        <w:ind w:firstLine="708"/>
        <w:jc w:val="both"/>
        <w:rPr>
          <w:sz w:val="28"/>
          <w:szCs w:val="28"/>
        </w:rPr>
      </w:pPr>
    </w:p>
    <w:p w:rsidR="006D02C9" w:rsidRDefault="006D02C9" w:rsidP="006D02C9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 Дать согласие администрации Почепского района на списание осуществлённых государственных капитальных вложений по незавершённым строительством объектам</w:t>
      </w:r>
      <w:r>
        <w:rPr>
          <w:color w:val="000000"/>
          <w:sz w:val="28"/>
          <w:szCs w:val="28"/>
        </w:rPr>
        <w:t xml:space="preserve"> </w:t>
      </w:r>
      <w:r w:rsidR="000D22AD">
        <w:rPr>
          <w:color w:val="000000"/>
          <w:sz w:val="28"/>
          <w:szCs w:val="28"/>
        </w:rPr>
        <w:t>согласно приложению</w:t>
      </w:r>
      <w:r>
        <w:rPr>
          <w:color w:val="000000"/>
          <w:sz w:val="28"/>
          <w:szCs w:val="28"/>
        </w:rPr>
        <w:t>.</w:t>
      </w:r>
    </w:p>
    <w:p w:rsidR="006D02C9" w:rsidRDefault="006D02C9" w:rsidP="006D02C9">
      <w:pPr>
        <w:ind w:firstLine="708"/>
        <w:jc w:val="both"/>
        <w:rPr>
          <w:color w:val="000000"/>
          <w:sz w:val="28"/>
          <w:szCs w:val="28"/>
        </w:rPr>
      </w:pPr>
    </w:p>
    <w:p w:rsidR="006D02C9" w:rsidRDefault="006D02C9" w:rsidP="006D02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 Настоящее решение вступает в силу после официального опубликования в установленном порядке.</w:t>
      </w:r>
    </w:p>
    <w:p w:rsidR="006D02C9" w:rsidRDefault="006D02C9" w:rsidP="006D02C9">
      <w:pPr>
        <w:ind w:firstLine="708"/>
        <w:jc w:val="both"/>
        <w:rPr>
          <w:sz w:val="28"/>
          <w:szCs w:val="28"/>
        </w:rPr>
      </w:pPr>
    </w:p>
    <w:p w:rsidR="006D02C9" w:rsidRDefault="006D02C9" w:rsidP="006D02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Контроль исполнения настоящего решения возложить на заместителя главы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</w:t>
      </w:r>
      <w:proofErr w:type="spellStart"/>
      <w:r>
        <w:rPr>
          <w:sz w:val="28"/>
          <w:szCs w:val="28"/>
        </w:rPr>
        <w:t>Е.Д.Шаболдину</w:t>
      </w:r>
      <w:proofErr w:type="spellEnd"/>
      <w:r>
        <w:rPr>
          <w:sz w:val="28"/>
          <w:szCs w:val="28"/>
        </w:rPr>
        <w:t>, комиссию районного Совета по бюджету, налогам и правовому регулированию (</w:t>
      </w:r>
      <w:proofErr w:type="spellStart"/>
      <w:r>
        <w:rPr>
          <w:sz w:val="28"/>
          <w:szCs w:val="28"/>
        </w:rPr>
        <w:t>А.С.Шкабарина</w:t>
      </w:r>
      <w:proofErr w:type="spellEnd"/>
      <w:r>
        <w:rPr>
          <w:sz w:val="28"/>
          <w:szCs w:val="28"/>
        </w:rPr>
        <w:t>).</w:t>
      </w:r>
    </w:p>
    <w:p w:rsidR="006D02C9" w:rsidRDefault="006D02C9" w:rsidP="006D02C9">
      <w:pPr>
        <w:jc w:val="both"/>
        <w:rPr>
          <w:sz w:val="28"/>
          <w:szCs w:val="28"/>
        </w:rPr>
      </w:pPr>
    </w:p>
    <w:p w:rsidR="006D02C9" w:rsidRDefault="006D02C9" w:rsidP="006D02C9">
      <w:pPr>
        <w:jc w:val="both"/>
        <w:rPr>
          <w:sz w:val="28"/>
          <w:szCs w:val="28"/>
        </w:rPr>
      </w:pPr>
    </w:p>
    <w:p w:rsidR="000D22AD" w:rsidRDefault="000D22AD" w:rsidP="006D02C9">
      <w:pPr>
        <w:jc w:val="both"/>
        <w:rPr>
          <w:sz w:val="28"/>
          <w:szCs w:val="28"/>
        </w:rPr>
      </w:pPr>
    </w:p>
    <w:p w:rsidR="0083565C" w:rsidRDefault="0083565C" w:rsidP="006D02C9">
      <w:pPr>
        <w:jc w:val="both"/>
        <w:rPr>
          <w:sz w:val="28"/>
          <w:szCs w:val="28"/>
        </w:rPr>
      </w:pPr>
    </w:p>
    <w:p w:rsidR="0083565C" w:rsidRDefault="0083565C" w:rsidP="006D02C9">
      <w:pPr>
        <w:jc w:val="both"/>
        <w:rPr>
          <w:sz w:val="28"/>
          <w:szCs w:val="28"/>
        </w:rPr>
      </w:pPr>
    </w:p>
    <w:p w:rsidR="0083565C" w:rsidRDefault="0083565C" w:rsidP="006D02C9">
      <w:pPr>
        <w:jc w:val="both"/>
        <w:rPr>
          <w:sz w:val="28"/>
          <w:szCs w:val="28"/>
        </w:rPr>
      </w:pPr>
    </w:p>
    <w:p w:rsidR="006D02C9" w:rsidRDefault="006D02C9" w:rsidP="006D02C9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6121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района  </w:t>
      </w:r>
      <w:r w:rsidR="00612163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                        </w:t>
      </w:r>
      <w:proofErr w:type="spellStart"/>
      <w:r>
        <w:rPr>
          <w:sz w:val="28"/>
          <w:szCs w:val="28"/>
        </w:rPr>
        <w:t>С.Ф.Чеботкевич</w:t>
      </w:r>
      <w:proofErr w:type="spellEnd"/>
    </w:p>
    <w:p w:rsidR="00DC68B1" w:rsidRDefault="00DC68B1"/>
    <w:p w:rsidR="000D22AD" w:rsidRDefault="000D22AD"/>
    <w:p w:rsidR="000D22AD" w:rsidRDefault="000D22AD"/>
    <w:p w:rsidR="000D22AD" w:rsidRDefault="000D22AD"/>
    <w:p w:rsidR="000D22AD" w:rsidRDefault="000D22AD" w:rsidP="000D22AD">
      <w:pPr>
        <w:ind w:left="5812"/>
      </w:pPr>
      <w:r>
        <w:lastRenderedPageBreak/>
        <w:t xml:space="preserve">Приложение </w:t>
      </w:r>
    </w:p>
    <w:p w:rsidR="000D22AD" w:rsidRDefault="000D22AD" w:rsidP="000D22AD">
      <w:pPr>
        <w:ind w:left="5812"/>
      </w:pPr>
      <w:r>
        <w:t xml:space="preserve">к решению Почепского </w:t>
      </w:r>
      <w:proofErr w:type="gramStart"/>
      <w:r>
        <w:t>районного</w:t>
      </w:r>
      <w:proofErr w:type="gramEnd"/>
      <w:r>
        <w:t xml:space="preserve"> </w:t>
      </w:r>
    </w:p>
    <w:p w:rsidR="000D22AD" w:rsidRDefault="000D22AD" w:rsidP="000D22AD">
      <w:pPr>
        <w:ind w:left="5812"/>
      </w:pPr>
      <w:r>
        <w:t>Совета народных депутатов</w:t>
      </w:r>
    </w:p>
    <w:p w:rsidR="000D22AD" w:rsidRDefault="0083565C" w:rsidP="000D22AD">
      <w:pPr>
        <w:ind w:left="5812"/>
      </w:pPr>
      <w:r>
        <w:t xml:space="preserve">от </w:t>
      </w:r>
      <w:r w:rsidR="000D22AD" w:rsidRPr="000D22AD">
        <w:t xml:space="preserve">22.12.2017  №  </w:t>
      </w:r>
      <w:r>
        <w:t>299</w:t>
      </w:r>
      <w:bookmarkStart w:id="0" w:name="_GoBack"/>
      <w:bookmarkEnd w:id="0"/>
    </w:p>
    <w:p w:rsidR="000D22AD" w:rsidRDefault="000D22AD" w:rsidP="000D22AD"/>
    <w:p w:rsidR="000D22AD" w:rsidRDefault="000D22AD" w:rsidP="000D22AD">
      <w:pPr>
        <w:jc w:val="center"/>
      </w:pPr>
    </w:p>
    <w:p w:rsidR="000D22AD" w:rsidRDefault="000D22AD" w:rsidP="000D22AD">
      <w:pPr>
        <w:jc w:val="center"/>
      </w:pPr>
      <w:r>
        <w:t>ПЕРЕЧЕНЬ</w:t>
      </w:r>
    </w:p>
    <w:p w:rsidR="000D22AD" w:rsidRDefault="000D22AD" w:rsidP="000D22AD">
      <w:pPr>
        <w:jc w:val="center"/>
        <w:rPr>
          <w:sz w:val="28"/>
          <w:szCs w:val="28"/>
        </w:rPr>
      </w:pPr>
      <w:r>
        <w:rPr>
          <w:sz w:val="28"/>
          <w:szCs w:val="28"/>
        </w:rPr>
        <w:t>объектов осуществлённых государственных капитальных вложений,</w:t>
      </w:r>
    </w:p>
    <w:p w:rsidR="000D22AD" w:rsidRDefault="000D22AD" w:rsidP="000D22A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не </w:t>
      </w:r>
      <w:proofErr w:type="gramStart"/>
      <w:r>
        <w:rPr>
          <w:sz w:val="28"/>
          <w:szCs w:val="28"/>
        </w:rPr>
        <w:t>завершённых</w:t>
      </w:r>
      <w:proofErr w:type="gramEnd"/>
      <w:r>
        <w:rPr>
          <w:sz w:val="28"/>
          <w:szCs w:val="28"/>
        </w:rPr>
        <w:t xml:space="preserve"> строительством</w:t>
      </w:r>
    </w:p>
    <w:p w:rsidR="000D22AD" w:rsidRDefault="000D22AD" w:rsidP="000D22AD">
      <w:pPr>
        <w:jc w:val="center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7088"/>
        <w:gridCol w:w="1943"/>
      </w:tblGrid>
      <w:tr w:rsidR="0020291D" w:rsidRPr="00DC3F39" w:rsidTr="0020291D">
        <w:trPr>
          <w:trHeight w:val="841"/>
        </w:trPr>
        <w:tc>
          <w:tcPr>
            <w:tcW w:w="540" w:type="dxa"/>
          </w:tcPr>
          <w:p w:rsidR="0020291D" w:rsidRDefault="0020291D" w:rsidP="00E13BA4">
            <w:pPr>
              <w:jc w:val="center"/>
              <w:rPr>
                <w:bCs/>
              </w:rPr>
            </w:pPr>
            <w:r>
              <w:rPr>
                <w:bCs/>
              </w:rPr>
              <w:t>№</w:t>
            </w:r>
          </w:p>
          <w:p w:rsidR="0020291D" w:rsidRPr="00DC3F39" w:rsidRDefault="0020291D" w:rsidP="00E13BA4">
            <w:pPr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</w:tc>
        <w:tc>
          <w:tcPr>
            <w:tcW w:w="7088" w:type="dxa"/>
            <w:noWrap/>
            <w:vAlign w:val="center"/>
            <w:hideMark/>
          </w:tcPr>
          <w:p w:rsidR="0020291D" w:rsidRPr="00DC3F39" w:rsidRDefault="0020291D" w:rsidP="00E13BA4">
            <w:pPr>
              <w:jc w:val="center"/>
              <w:rPr>
                <w:bCs/>
              </w:rPr>
            </w:pPr>
            <w:r w:rsidRPr="00DC3F39">
              <w:rPr>
                <w:bCs/>
              </w:rPr>
              <w:t>Наименование объектов капитального строительства</w:t>
            </w:r>
          </w:p>
        </w:tc>
        <w:tc>
          <w:tcPr>
            <w:tcW w:w="1943" w:type="dxa"/>
            <w:vAlign w:val="center"/>
          </w:tcPr>
          <w:p w:rsidR="0020291D" w:rsidRDefault="0020291D" w:rsidP="00E13BA4">
            <w:pPr>
              <w:jc w:val="center"/>
            </w:pPr>
            <w:r w:rsidRPr="00DC3F39">
              <w:t>Сумма осуществлённых капитальных вложений, руб.</w:t>
            </w:r>
          </w:p>
          <w:p w:rsidR="0020291D" w:rsidRPr="00DC3F39" w:rsidRDefault="0020291D" w:rsidP="00E13BA4">
            <w:pPr>
              <w:jc w:val="center"/>
            </w:pPr>
          </w:p>
        </w:tc>
      </w:tr>
      <w:tr w:rsidR="0020291D" w:rsidRPr="0020291D" w:rsidTr="0020291D">
        <w:trPr>
          <w:trHeight w:val="255"/>
        </w:trPr>
        <w:tc>
          <w:tcPr>
            <w:tcW w:w="540" w:type="dxa"/>
          </w:tcPr>
          <w:p w:rsidR="0020291D" w:rsidRPr="0020291D" w:rsidRDefault="0020291D" w:rsidP="00DC3F39">
            <w:r>
              <w:t>1.</w:t>
            </w:r>
          </w:p>
        </w:tc>
        <w:tc>
          <w:tcPr>
            <w:tcW w:w="7088" w:type="dxa"/>
            <w:noWrap/>
            <w:hideMark/>
          </w:tcPr>
          <w:p w:rsidR="0020291D" w:rsidRPr="0020291D" w:rsidRDefault="0020291D" w:rsidP="00DC3F39">
            <w:r w:rsidRPr="0020291D">
              <w:t xml:space="preserve">1-квартирные жилые дома поз. 79,115,116,118,119,120,124,125 </w:t>
            </w:r>
          </w:p>
          <w:p w:rsidR="0020291D" w:rsidRPr="0020291D" w:rsidRDefault="0020291D" w:rsidP="00DC3F39">
            <w:r w:rsidRPr="0020291D">
              <w:t xml:space="preserve">в </w:t>
            </w:r>
            <w:proofErr w:type="spellStart"/>
            <w:r w:rsidRPr="0020291D">
              <w:t>н.п</w:t>
            </w:r>
            <w:proofErr w:type="spellEnd"/>
            <w:r w:rsidRPr="0020291D">
              <w:t xml:space="preserve">. </w:t>
            </w:r>
            <w:proofErr w:type="spellStart"/>
            <w:r w:rsidRPr="0020291D">
              <w:t>Стригово</w:t>
            </w:r>
            <w:proofErr w:type="spellEnd"/>
            <w:r w:rsidRPr="0020291D">
              <w:t xml:space="preserve"> </w:t>
            </w:r>
            <w:proofErr w:type="spellStart"/>
            <w:r w:rsidRPr="0020291D">
              <w:t>Почепского</w:t>
            </w:r>
            <w:proofErr w:type="spellEnd"/>
            <w:r w:rsidRPr="0020291D">
              <w:t xml:space="preserve"> района</w:t>
            </w:r>
          </w:p>
        </w:tc>
        <w:tc>
          <w:tcPr>
            <w:tcW w:w="1943" w:type="dxa"/>
            <w:noWrap/>
            <w:hideMark/>
          </w:tcPr>
          <w:p w:rsidR="0020291D" w:rsidRPr="0020291D" w:rsidRDefault="0020291D" w:rsidP="00DC3F39">
            <w:r w:rsidRPr="0020291D">
              <w:t>1 836 609,03</w:t>
            </w:r>
          </w:p>
        </w:tc>
      </w:tr>
      <w:tr w:rsidR="0020291D" w:rsidRPr="00DC3F39" w:rsidTr="0020291D">
        <w:trPr>
          <w:trHeight w:val="255"/>
        </w:trPr>
        <w:tc>
          <w:tcPr>
            <w:tcW w:w="540" w:type="dxa"/>
          </w:tcPr>
          <w:p w:rsidR="0020291D" w:rsidRPr="0020291D" w:rsidRDefault="0020291D" w:rsidP="00DC3F39">
            <w:r>
              <w:t>2.</w:t>
            </w:r>
          </w:p>
        </w:tc>
        <w:tc>
          <w:tcPr>
            <w:tcW w:w="7088" w:type="dxa"/>
            <w:noWrap/>
            <w:hideMark/>
          </w:tcPr>
          <w:p w:rsidR="0020291D" w:rsidRPr="0020291D" w:rsidRDefault="0020291D" w:rsidP="00DC3F39">
            <w:r w:rsidRPr="0020291D">
              <w:t xml:space="preserve">1-квартирные жилые дома поз. 273,274 в </w:t>
            </w:r>
            <w:proofErr w:type="spellStart"/>
            <w:r w:rsidRPr="0020291D">
              <w:t>н.п</w:t>
            </w:r>
            <w:proofErr w:type="spellEnd"/>
            <w:r w:rsidRPr="0020291D">
              <w:t xml:space="preserve">. </w:t>
            </w:r>
            <w:proofErr w:type="spellStart"/>
            <w:r w:rsidRPr="0020291D">
              <w:t>Стригово</w:t>
            </w:r>
            <w:proofErr w:type="spellEnd"/>
            <w:r w:rsidRPr="0020291D">
              <w:t xml:space="preserve"> </w:t>
            </w:r>
          </w:p>
          <w:p w:rsidR="0020291D" w:rsidRPr="0020291D" w:rsidRDefault="0020291D" w:rsidP="00DC3F39">
            <w:r w:rsidRPr="0020291D">
              <w:t>Почепского района</w:t>
            </w:r>
          </w:p>
        </w:tc>
        <w:tc>
          <w:tcPr>
            <w:tcW w:w="1943" w:type="dxa"/>
            <w:noWrap/>
            <w:hideMark/>
          </w:tcPr>
          <w:p w:rsidR="0020291D" w:rsidRPr="0020291D" w:rsidRDefault="0020291D" w:rsidP="00DC3F39">
            <w:r w:rsidRPr="0020291D">
              <w:t>700 000</w:t>
            </w:r>
          </w:p>
        </w:tc>
      </w:tr>
      <w:tr w:rsidR="0020291D" w:rsidRPr="00DC3F39" w:rsidTr="0020291D">
        <w:trPr>
          <w:trHeight w:val="255"/>
        </w:trPr>
        <w:tc>
          <w:tcPr>
            <w:tcW w:w="540" w:type="dxa"/>
          </w:tcPr>
          <w:p w:rsidR="0020291D" w:rsidRPr="00DC3F39" w:rsidRDefault="0020291D" w:rsidP="00DC3F39">
            <w:r>
              <w:t>3.</w:t>
            </w:r>
          </w:p>
        </w:tc>
        <w:tc>
          <w:tcPr>
            <w:tcW w:w="7088" w:type="dxa"/>
            <w:noWrap/>
            <w:hideMark/>
          </w:tcPr>
          <w:p w:rsidR="0020291D" w:rsidRPr="00DC3F39" w:rsidRDefault="0020291D" w:rsidP="00DC3F39">
            <w:r w:rsidRPr="00DC3F39">
              <w:t xml:space="preserve">Зерносклады №1 и № 2  </w:t>
            </w:r>
            <w:proofErr w:type="spellStart"/>
            <w:r w:rsidRPr="00DC3F39">
              <w:t>н.п</w:t>
            </w:r>
            <w:proofErr w:type="spellEnd"/>
            <w:r w:rsidRPr="00DC3F39">
              <w:t>. Доманичи Почепского района</w:t>
            </w:r>
          </w:p>
        </w:tc>
        <w:tc>
          <w:tcPr>
            <w:tcW w:w="1943" w:type="dxa"/>
            <w:noWrap/>
            <w:hideMark/>
          </w:tcPr>
          <w:p w:rsidR="0020291D" w:rsidRPr="00DC3F39" w:rsidRDefault="0020291D" w:rsidP="00DC3F39">
            <w:r w:rsidRPr="00DC3F39">
              <w:t>3</w:t>
            </w:r>
            <w:r>
              <w:t xml:space="preserve"> </w:t>
            </w:r>
            <w:r w:rsidRPr="00DC3F39">
              <w:t>435</w:t>
            </w:r>
            <w:r>
              <w:t xml:space="preserve"> </w:t>
            </w:r>
            <w:r w:rsidRPr="00DC3F39">
              <w:t>230,06</w:t>
            </w:r>
          </w:p>
        </w:tc>
      </w:tr>
      <w:tr w:rsidR="0020291D" w:rsidRPr="00DC3F39" w:rsidTr="0020291D">
        <w:trPr>
          <w:trHeight w:val="255"/>
        </w:trPr>
        <w:tc>
          <w:tcPr>
            <w:tcW w:w="540" w:type="dxa"/>
          </w:tcPr>
          <w:p w:rsidR="0020291D" w:rsidRPr="00DC3F39" w:rsidRDefault="0020291D" w:rsidP="00DC3F39">
            <w:r>
              <w:t>4.</w:t>
            </w:r>
          </w:p>
        </w:tc>
        <w:tc>
          <w:tcPr>
            <w:tcW w:w="7088" w:type="dxa"/>
            <w:noWrap/>
            <w:hideMark/>
          </w:tcPr>
          <w:p w:rsidR="0020291D" w:rsidRPr="00DC3F39" w:rsidRDefault="0020291D" w:rsidP="00DC3F39">
            <w:r w:rsidRPr="00DC3F39">
              <w:t xml:space="preserve">Крытый ток в </w:t>
            </w:r>
            <w:proofErr w:type="spellStart"/>
            <w:r w:rsidRPr="00DC3F39">
              <w:t>н.п</w:t>
            </w:r>
            <w:proofErr w:type="spellEnd"/>
            <w:r w:rsidRPr="00DC3F39">
              <w:t>. Доманичи Почепского района</w:t>
            </w:r>
          </w:p>
        </w:tc>
        <w:tc>
          <w:tcPr>
            <w:tcW w:w="1943" w:type="dxa"/>
            <w:noWrap/>
            <w:hideMark/>
          </w:tcPr>
          <w:p w:rsidR="0020291D" w:rsidRPr="00DC3F39" w:rsidRDefault="0020291D" w:rsidP="00DC3F39">
            <w:r w:rsidRPr="00DC3F39">
              <w:t>629</w:t>
            </w:r>
            <w:r>
              <w:t xml:space="preserve"> </w:t>
            </w:r>
            <w:r w:rsidRPr="00DC3F39">
              <w:t>768,45</w:t>
            </w:r>
          </w:p>
        </w:tc>
      </w:tr>
      <w:tr w:rsidR="0020291D" w:rsidRPr="00DC3F39" w:rsidTr="0020291D">
        <w:trPr>
          <w:trHeight w:val="255"/>
        </w:trPr>
        <w:tc>
          <w:tcPr>
            <w:tcW w:w="540" w:type="dxa"/>
          </w:tcPr>
          <w:p w:rsidR="0020291D" w:rsidRPr="00DC3F39" w:rsidRDefault="0020291D" w:rsidP="00DC3F39">
            <w:r>
              <w:t>5.</w:t>
            </w:r>
          </w:p>
        </w:tc>
        <w:tc>
          <w:tcPr>
            <w:tcW w:w="7088" w:type="dxa"/>
            <w:noWrap/>
            <w:hideMark/>
          </w:tcPr>
          <w:p w:rsidR="0020291D" w:rsidRPr="00DC3F39" w:rsidRDefault="0020291D" w:rsidP="00DC3F39">
            <w:r w:rsidRPr="00DC3F39">
              <w:t>Очистные сооружени</w:t>
            </w:r>
            <w:r>
              <w:t>я</w:t>
            </w:r>
            <w:r w:rsidRPr="00DC3F39">
              <w:t xml:space="preserve"> </w:t>
            </w:r>
            <w:proofErr w:type="spellStart"/>
            <w:r w:rsidRPr="00DC3F39">
              <w:t>н.п</w:t>
            </w:r>
            <w:proofErr w:type="spellEnd"/>
            <w:r w:rsidRPr="00DC3F39">
              <w:t xml:space="preserve">. </w:t>
            </w:r>
            <w:proofErr w:type="spellStart"/>
            <w:r w:rsidRPr="00DC3F39">
              <w:t>Усошки</w:t>
            </w:r>
            <w:proofErr w:type="spellEnd"/>
            <w:r w:rsidRPr="00DC3F39">
              <w:t xml:space="preserve">  </w:t>
            </w:r>
            <w:proofErr w:type="spellStart"/>
            <w:r w:rsidRPr="00DC3F39">
              <w:t>Почепского</w:t>
            </w:r>
            <w:proofErr w:type="spellEnd"/>
            <w:r w:rsidRPr="00DC3F39">
              <w:t xml:space="preserve"> района</w:t>
            </w:r>
          </w:p>
        </w:tc>
        <w:tc>
          <w:tcPr>
            <w:tcW w:w="1943" w:type="dxa"/>
            <w:noWrap/>
            <w:hideMark/>
          </w:tcPr>
          <w:p w:rsidR="0020291D" w:rsidRPr="00DC3F39" w:rsidRDefault="0020291D" w:rsidP="00DC3F39">
            <w:r w:rsidRPr="00DC3F39">
              <w:t>2</w:t>
            </w:r>
            <w:r>
              <w:t xml:space="preserve"> </w:t>
            </w:r>
            <w:r w:rsidRPr="00DC3F39">
              <w:t>614</w:t>
            </w:r>
            <w:r>
              <w:t xml:space="preserve"> </w:t>
            </w:r>
            <w:r w:rsidRPr="00DC3F39">
              <w:t>970,22</w:t>
            </w:r>
          </w:p>
        </w:tc>
      </w:tr>
      <w:tr w:rsidR="0020291D" w:rsidRPr="00DC3F39" w:rsidTr="0020291D">
        <w:trPr>
          <w:trHeight w:val="255"/>
        </w:trPr>
        <w:tc>
          <w:tcPr>
            <w:tcW w:w="540" w:type="dxa"/>
          </w:tcPr>
          <w:p w:rsidR="0020291D" w:rsidRPr="00DC3F39" w:rsidRDefault="0020291D" w:rsidP="00DC3F39">
            <w:r>
              <w:t>6.</w:t>
            </w:r>
          </w:p>
        </w:tc>
        <w:tc>
          <w:tcPr>
            <w:tcW w:w="7088" w:type="dxa"/>
            <w:noWrap/>
            <w:hideMark/>
          </w:tcPr>
          <w:p w:rsidR="0020291D" w:rsidRPr="00DC3F39" w:rsidRDefault="0020291D" w:rsidP="00DC3F39">
            <w:r w:rsidRPr="00DC3F39">
              <w:t xml:space="preserve">Склад для сена в </w:t>
            </w:r>
            <w:proofErr w:type="spellStart"/>
            <w:r w:rsidRPr="00DC3F39">
              <w:t>н.п</w:t>
            </w:r>
            <w:proofErr w:type="spellEnd"/>
            <w:r w:rsidRPr="00DC3F39">
              <w:t>. Доманичи Почепского района</w:t>
            </w:r>
          </w:p>
        </w:tc>
        <w:tc>
          <w:tcPr>
            <w:tcW w:w="1943" w:type="dxa"/>
            <w:noWrap/>
            <w:hideMark/>
          </w:tcPr>
          <w:p w:rsidR="0020291D" w:rsidRPr="00DC3F39" w:rsidRDefault="0020291D" w:rsidP="00DC3F39">
            <w:r w:rsidRPr="00DC3F39">
              <w:t>706</w:t>
            </w:r>
            <w:r>
              <w:t xml:space="preserve"> </w:t>
            </w:r>
            <w:r w:rsidRPr="00DC3F39">
              <w:t>811,77</w:t>
            </w:r>
          </w:p>
        </w:tc>
      </w:tr>
      <w:tr w:rsidR="0020291D" w:rsidRPr="00DC3F39" w:rsidTr="0020291D">
        <w:trPr>
          <w:trHeight w:val="255"/>
        </w:trPr>
        <w:tc>
          <w:tcPr>
            <w:tcW w:w="540" w:type="dxa"/>
          </w:tcPr>
          <w:p w:rsidR="0020291D" w:rsidRPr="00DC3F39" w:rsidRDefault="0020291D" w:rsidP="00DC3F39">
            <w:r>
              <w:t>7.</w:t>
            </w:r>
          </w:p>
        </w:tc>
        <w:tc>
          <w:tcPr>
            <w:tcW w:w="7088" w:type="dxa"/>
            <w:noWrap/>
            <w:hideMark/>
          </w:tcPr>
          <w:p w:rsidR="0020291D" w:rsidRPr="00DC3F39" w:rsidRDefault="0020291D" w:rsidP="00DC3F39">
            <w:r>
              <w:t>п.</w:t>
            </w:r>
            <w:r w:rsidRPr="00DC3F39">
              <w:t xml:space="preserve"> </w:t>
            </w:r>
            <w:proofErr w:type="spellStart"/>
            <w:r w:rsidRPr="00DC3F39">
              <w:t>Громыки</w:t>
            </w:r>
            <w:proofErr w:type="spellEnd"/>
            <w:r w:rsidRPr="00DC3F39">
              <w:t xml:space="preserve"> реконструкция карьера </w:t>
            </w:r>
            <w:proofErr w:type="spellStart"/>
            <w:r w:rsidRPr="00DC3F39">
              <w:t>Ржавок</w:t>
            </w:r>
            <w:proofErr w:type="spellEnd"/>
          </w:p>
        </w:tc>
        <w:tc>
          <w:tcPr>
            <w:tcW w:w="1943" w:type="dxa"/>
            <w:noWrap/>
            <w:hideMark/>
          </w:tcPr>
          <w:p w:rsidR="0020291D" w:rsidRPr="00DC3F39" w:rsidRDefault="0020291D" w:rsidP="00DC3F39">
            <w:r w:rsidRPr="00DC3F39">
              <w:t>1</w:t>
            </w:r>
            <w:r>
              <w:t xml:space="preserve"> </w:t>
            </w:r>
            <w:r w:rsidRPr="00DC3F39">
              <w:t>141</w:t>
            </w:r>
            <w:r>
              <w:t xml:space="preserve"> </w:t>
            </w:r>
            <w:r w:rsidRPr="00DC3F39">
              <w:t>312,4</w:t>
            </w:r>
          </w:p>
        </w:tc>
      </w:tr>
      <w:tr w:rsidR="0020291D" w:rsidRPr="00DC3F39" w:rsidTr="0020291D">
        <w:trPr>
          <w:trHeight w:val="255"/>
        </w:trPr>
        <w:tc>
          <w:tcPr>
            <w:tcW w:w="7628" w:type="dxa"/>
            <w:gridSpan w:val="2"/>
          </w:tcPr>
          <w:p w:rsidR="0020291D" w:rsidRDefault="0020291D" w:rsidP="00DC3F39"/>
          <w:p w:rsidR="0020291D" w:rsidRPr="00DC3F39" w:rsidRDefault="0020291D" w:rsidP="00DC3F39">
            <w:r w:rsidRPr="00DC3F39">
              <w:t>ИТОГО:</w:t>
            </w:r>
          </w:p>
        </w:tc>
        <w:tc>
          <w:tcPr>
            <w:tcW w:w="1943" w:type="dxa"/>
            <w:noWrap/>
            <w:hideMark/>
          </w:tcPr>
          <w:p w:rsidR="0020291D" w:rsidRDefault="0020291D" w:rsidP="00DC3F39"/>
          <w:p w:rsidR="0020291D" w:rsidRDefault="0020291D" w:rsidP="00DC3F39">
            <w:r w:rsidRPr="00E13BA4">
              <w:t>11</w:t>
            </w:r>
            <w:r>
              <w:t xml:space="preserve"> </w:t>
            </w:r>
            <w:r w:rsidRPr="00E13BA4">
              <w:t>064</w:t>
            </w:r>
            <w:r>
              <w:t xml:space="preserve"> </w:t>
            </w:r>
            <w:r w:rsidRPr="00E13BA4">
              <w:t>701,93</w:t>
            </w:r>
          </w:p>
          <w:p w:rsidR="0020291D" w:rsidRPr="00DC3F39" w:rsidRDefault="0020291D" w:rsidP="00DC3F39"/>
        </w:tc>
      </w:tr>
    </w:tbl>
    <w:p w:rsidR="000D22AD" w:rsidRDefault="000D22AD" w:rsidP="000D22AD">
      <w:pPr>
        <w:jc w:val="center"/>
      </w:pPr>
    </w:p>
    <w:sectPr w:rsidR="000D22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AE3"/>
    <w:rsid w:val="000D22AD"/>
    <w:rsid w:val="0020291D"/>
    <w:rsid w:val="00612163"/>
    <w:rsid w:val="006D02C9"/>
    <w:rsid w:val="0083565C"/>
    <w:rsid w:val="00DC3F39"/>
    <w:rsid w:val="00DC68B1"/>
    <w:rsid w:val="00E13BA4"/>
    <w:rsid w:val="00EF2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D02C9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6D02C9"/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Heading">
    <w:name w:val="Heading"/>
    <w:rsid w:val="006D02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table" w:styleId="a5">
    <w:name w:val="Table Grid"/>
    <w:basedOn w:val="a1"/>
    <w:uiPriority w:val="59"/>
    <w:rsid w:val="000D22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13BA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3BA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D02C9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6D02C9"/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Heading">
    <w:name w:val="Heading"/>
    <w:rsid w:val="006D02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table" w:styleId="a5">
    <w:name w:val="Table Grid"/>
    <w:basedOn w:val="a1"/>
    <w:uiPriority w:val="59"/>
    <w:rsid w:val="000D22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13BA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3B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Stepcenko</dc:creator>
  <cp:keywords/>
  <dc:description/>
  <cp:lastModifiedBy>adminm</cp:lastModifiedBy>
  <cp:revision>6</cp:revision>
  <cp:lastPrinted>2017-12-21T16:19:00Z</cp:lastPrinted>
  <dcterms:created xsi:type="dcterms:W3CDTF">2017-12-21T15:27:00Z</dcterms:created>
  <dcterms:modified xsi:type="dcterms:W3CDTF">2017-12-25T07:25:00Z</dcterms:modified>
</cp:coreProperties>
</file>